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دعوت‌نامهٔ جلسهٔ انجمن اولیا و مربیان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جلسهٔ عمومی اولیا و مربیان این مدرسه برای آشنایی با برنامه‌های سال تحصیلی و هم‌فکری دربارهٔ کار مدرسه برگزار می‌شود. حضور شما کمک می‌کند برنامه‌ها با نیاز فرزندانتان هماهنگ‌تر شود.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دعوت‌نامهٔ جلسهٔ اولیای کلاس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جلسهٔ اولیای این کلاس با حضور معلمان برگزار می‌شود تا دربارهٔ روند درس‌ها، تکالیف و راه‌های همراهی در خانه گفت‌وگو کنیم.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 برای گفت‌وگو دربارهٔ رفتار در مدرسه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برای گفت‌وگو دربارهٔ یکی از موضوع‌های رفتاری فرزندتان در مدرسه و هم‌فکری برای پیگیری آن، از شما دعوت می‌کنیم به مدرسه تشریف بیاورید. هدف ما همراهی و یافتن راه بهتر است.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 به جلسهٔ مشاوره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مشاور مدرسه مایل است دربارهٔ وضعیت تحصیلی و برنامهٔ فرزندتان با شما گفت‌وگو کند. اگر زمان پیشنهادی مناسب نیست، با مدرسه تماس بگیرید تا وقت دیگری هماهنگ شود.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 به جلسهٔ هدایت تحصیلی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جلسهٔ آشنایی با رشته‌ها و مسیرهای دورهٔ دوم متوسطه، از شاخهٔ نظری تا فنی‌وحرفه‌ای و کاردانش، برای اولیای دانش‌آموزان برگزار می‌شود. پرسش‌هایتان را همراه بیاورید.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tbl>
      <w:tblPr>
        <w:bidiVisual/>
        <w:tblW w:w="10545" w:type="dxa"/>
        <w:jc w:val="center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</w:trPr>
        <w:tc>
          <w:tcPr>
            <w:tcW w:w="10545" w:type="dxa"/>
            <w:tcMar>
              <w:top w:w="100" w:type="dxa"/>
              <w:bottom w:w="100" w:type="dxa"/>
              <w:left w:w="150" w:type="dxa"/>
              <w:right w:w="150" w:type="dxa"/>
            </w:tcMar>
            <w:vAlign w:val="top"/>
          </w:tcPr>
          <w:p>
            <w:pPr>
              <w:bidi/>
              <w:spacing w:before="0" w:after="80"/>
              <w:jc w:val="center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دعوت برای پیگیری غیبت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5123"/>
              <w:gridCol w:w="5123"/>
            </w:tblGrid>
            <w:tr>
              <w:trPr>
                <w:cantSplit/>
                <w:trHeight w:val="420" w:hRule="atLeast"/>
              </w:trPr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شماره: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5123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ولی محترم دانش‌آموز ……………………………… پایهٔ ………… کلاس …………</w:t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سلام و احترام؛ فرزندتان در روزهای ……………………… در مدرسه حاضر نبوده است. برای هماهنگی و پیگیری، از شما دعوت می‌کنیم به مدرسه تشریف بیاورید یا با شمارهٔ ……………… تماس بگیرید. اگر غیبت عذر موجه داشته، مدرک آن را همراه بیاورید.</w:t>
            </w:r>
          </w:p>
          <w:tbl>
            <w:tblPr>
              <w:bidiVisual/>
              <w:tblW w:w="1024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50" w:type="dxa"/>
                <w:right w:w="50" w:type="dxa"/>
              </w:tblCellMar>
            </w:tblPr>
            <w:tblGrid>
              <w:gridCol w:w="3415"/>
              <w:gridCol w:w="3415"/>
              <w:gridCol w:w="3415"/>
            </w:tblGrid>
            <w:tr>
              <w:trPr>
                <w:cantSplit/>
                <w:trHeight w:val="420" w:hRule="atLeast"/>
              </w:trPr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روز و تاریخ: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ساعت: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  <w:tc>
                <w:tcPr>
                  <w:tcW w:w="3415" w:type="dxa"/>
                  <w:vAlign w:val="bottom"/>
                </w:tcPr>
                <w:p>
                  <w:pPr>
                    <w:bidi/>
                    <w:spacing w:before="0" w:after="0"/>
                    <w:jc w:val="both"/>
                    <w:rPr>
                      <w:rFonts w:ascii="Tahoma" w:hAnsi="Tahoma" w:cs="Tahoma"/>
                      <w:rtl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sz w:val="19"/>
                      <w:szCs w:val="19"/>
                    </w:rPr>
                    <w:t xml:space="preserve">مکان: </w:t>
                  </w:r>
                  <w:r>
                    <w:rPr>
                      <w:rFonts w:ascii="Tahoma" w:hAnsi="Tahoma" w:cs="Tahoma"/>
                      <w:color w:val="888888"/>
                      <w:rtl/>
                      <w:sz w:val="19"/>
                      <w:szCs w:val="19"/>
                    </w:rPr>
                    <w:t xml:space="preserve">………………………</w:t>
                  </w:r>
                </w:p>
              </w:tc>
            </w:tr>
          </w:tbl>
          <w:p>
            <w:pPr>
              <w:bidi/>
              <w:spacing w:before="0" w:after="4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  <w:p>
            <w:pPr>
              <w:bidi/>
              <w:spacing w:before="0" w:after="8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 سپاس، ……………………… مدیر یا معاون مدرسهٔ ………………………</w:t>
            </w:r>
          </w:p>
        </w:tc>
      </w:tr>
    </w:tbl>
    <w:p>
      <w:pPr>
        <w:bidi/>
        <w:pBdr>
          <w:bottom w:val="dashed" w:sz="6" w:space="1" w:color="777777"/>
        </w:pBdr>
        <w:spacing w:before="60" w:after="160"/>
      </w:pP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علت دعوت را کلی بنویسید؛ جزئیات رفتاری، نمره یا موضوع پزشکی روی برگه نیاید. پیش از تحویل، شماره و تاریخ هر دعوت‌نامه را در دفتر اندیکاتور مدرسه ثبت کنید.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payeshyar.sysaiq.com/resources/parent-invitation-letters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دعوت‌نامهٔ اولیا؛ شش متن آماده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